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Kamera AI: Oczy, które Rozumieją Przestrzeń</w:t>
      </w:r>
    </w:p>
    <w:p>
      <w:pPr>
        <w:spacing w:before="0" w:after="500" w:line="264" w:lineRule="auto"/>
      </w:pPr>
      <w:r>
        <w:rPr>
          <w:rFonts w:ascii="calibri" w:hAnsi="calibri" w:eastAsia="calibri" w:cs="calibri"/>
          <w:sz w:val="36"/>
          <w:szCs w:val="36"/>
          <w:b/>
        </w:rPr>
        <w:t xml:space="preserve">Nowoczesne rozwiązania technologiczne, takie jak Core Audio z wbudowaną obsługą kamer AI, zmieniają sposób, w jaki zarządzamy przestrzenią, niezależnie od jej przeznaczenia – czy to sklepy, biura open space, czy przestrzenie publiczne</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Core Audio z Kamerami AI: Rewolucja w Zarządzaniu Przestrzenią</w:t>
      </w:r>
    </w:p>
    <w:p>
      <w:pPr>
        <w:spacing w:before="0" w:after="300"/>
      </w:pPr>
      <w:r>
        <w:rPr>
          <w:rFonts w:ascii="calibri" w:hAnsi="calibri" w:eastAsia="calibri" w:cs="calibri"/>
          <w:sz w:val="24"/>
          <w:szCs w:val="24"/>
          <w:b/>
        </w:rPr>
        <w:t xml:space="preserve">Nowoczesne rozwiązania technologiczne, takie jak </w:t>
      </w:r>
      <w:hyperlink r:id="rId7" w:history="1">
        <w:r>
          <w:rPr>
            <w:rFonts w:ascii="calibri" w:hAnsi="calibri" w:eastAsia="calibri" w:cs="calibri"/>
            <w:color w:val="0000FF"/>
            <w:sz w:val="24"/>
            <w:szCs w:val="24"/>
            <w:b/>
            <w:u w:val="single"/>
          </w:rPr>
          <w:t xml:space="preserve">Core Audio</w:t>
        </w:r>
      </w:hyperlink>
      <w:r>
        <w:rPr>
          <w:rFonts w:ascii="calibri" w:hAnsi="calibri" w:eastAsia="calibri" w:cs="calibri"/>
          <w:sz w:val="24"/>
          <w:szCs w:val="24"/>
          <w:b/>
        </w:rPr>
        <w:t xml:space="preserve"> z wbudowaną obsługą kamer AI, zmieniają sposób, w jaki zarządzamy przestrzenią, niezależnie od jej przeznaczenia – czy to sklepy, biura open space, czy przestrzenie publiczne. Dzięki integracji zaawansowanych algorytmów sztucznej inteligencji system ten nie tylko monitoruje, ale również analizuje otoczenie, dostarczając innowacyjnych funkcji, które wpływają na efektywność, bezpieczeństwo i komfort użytkowników.</w:t>
      </w:r>
    </w:p>
    <w:p>
      <w:pPr>
        <w:spacing w:before="0" w:after="200"/>
      </w:pPr>
      <w:r>
        <w:rPr>
          <w:rFonts w:ascii="calibri" w:hAnsi="calibri" w:eastAsia="calibri" w:cs="calibri"/>
          <w:sz w:val="28"/>
          <w:szCs w:val="28"/>
          <w:b/>
        </w:rPr>
        <w:t xml:space="preserve">Kamera AI: Oczy, które Rozumieją Przestrzeń</w:t>
      </w:r>
    </w:p>
    <w:p>
      <w:pPr>
        <w:spacing w:before="0" w:after="300"/>
      </w:pPr>
      <w:r>
        <w:rPr>
          <w:rFonts w:ascii="calibri" w:hAnsi="calibri" w:eastAsia="calibri" w:cs="calibri"/>
          <w:sz w:val="24"/>
          <w:szCs w:val="24"/>
        </w:rPr>
        <w:t xml:space="preserve">Kamery AI w </w:t>
      </w:r>
      <w:hyperlink r:id="rId7" w:history="1">
        <w:r>
          <w:rPr>
            <w:rFonts w:ascii="calibri" w:hAnsi="calibri" w:eastAsia="calibri" w:cs="calibri"/>
            <w:color w:val="0000FF"/>
            <w:sz w:val="24"/>
            <w:szCs w:val="24"/>
            <w:u w:val="single"/>
          </w:rPr>
          <w:t xml:space="preserve">Core Audio</w:t>
        </w:r>
      </w:hyperlink>
      <w:r>
        <w:rPr>
          <w:rFonts w:ascii="calibri" w:hAnsi="calibri" w:eastAsia="calibri" w:cs="calibri"/>
          <w:sz w:val="24"/>
          <w:szCs w:val="24"/>
        </w:rPr>
        <w:t xml:space="preserve"> to coś więcej niż standardowe systemy monitoringu. Dzięki zaawansowanym algorytmom system jest w stanie: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Analizować ruch i gęstość osób</w:t>
      </w:r>
      <w:r>
        <w:rPr>
          <w:rFonts w:ascii="calibri" w:hAnsi="calibri" w:eastAsia="calibri" w:cs="calibri"/>
          <w:sz w:val="24"/>
          <w:szCs w:val="24"/>
        </w:rPr>
        <w:t xml:space="preserve"> w różnych strefach, co umożliwia dynamiczne dostosowanie oświetlenia i temperatury otoczenia.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Rozpoznawać warunki świetlne</w:t>
      </w:r>
      <w:r>
        <w:rPr>
          <w:rFonts w:ascii="calibri" w:hAnsi="calibri" w:eastAsia="calibri" w:cs="calibri"/>
          <w:sz w:val="24"/>
          <w:szCs w:val="24"/>
        </w:rPr>
        <w:t xml:space="preserve">, takie jak naturalne oświetlenie słoneczne, i odpowiednio dostosowywać intensywność lamp, aby przestrzeń była optymalnie doświetlona.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Wykrywać nietypowe zachowania</w:t>
      </w:r>
      <w:r>
        <w:rPr>
          <w:rFonts w:ascii="calibri" w:hAnsi="calibri" w:eastAsia="calibri" w:cs="calibri"/>
          <w:sz w:val="24"/>
          <w:szCs w:val="24"/>
        </w:rPr>
        <w:t xml:space="preserve">, co ma znaczenie dla poprawy bezpieczeństwa – np. w biurach open space lub na korytarzach szkolnych.</w:t>
      </w:r>
    </w:p>
    <w:p>
      <w:pPr>
        <w:spacing w:before="0" w:after="200"/>
      </w:pPr>
      <w:r>
        <w:rPr>
          <w:rFonts w:ascii="calibri" w:hAnsi="calibri" w:eastAsia="calibri" w:cs="calibri"/>
          <w:sz w:val="28"/>
          <w:szCs w:val="28"/>
          <w:b/>
        </w:rPr>
        <w:t xml:space="preserve">Inteligentne Funkcje Kamer AI w </w:t>
      </w:r>
      <w:hyperlink r:id="rId7" w:history="1">
        <w:r>
          <w:rPr>
            <w:rFonts w:ascii="calibri" w:hAnsi="calibri" w:eastAsia="calibri" w:cs="calibri"/>
            <w:color w:val="0000FF"/>
            <w:sz w:val="28"/>
            <w:szCs w:val="28"/>
            <w:b/>
            <w:u w:val="single"/>
          </w:rPr>
          <w:t xml:space="preserve">Core Audio</w:t>
        </w:r>
      </w:hyperlink>
    </w:p>
    <w:p>
      <w:pPr>
        <w:spacing w:before="0" w:after="300"/>
      </w:pPr>
      <w:r>
        <w:rPr>
          <w:rFonts w:ascii="calibri" w:hAnsi="calibri" w:eastAsia="calibri" w:cs="calibri"/>
          <w:sz w:val="24"/>
          <w:szCs w:val="24"/>
          <w:b/>
        </w:rPr>
        <w:t xml:space="preserve">1. Optymalizacja Zużycia Energii</w:t>
      </w:r>
    </w:p>
    <w:p>
      <w:pPr>
        <w:spacing w:before="0" w:after="300"/>
      </w:pPr>
      <w:r>
        <w:rPr>
          <w:rFonts w:ascii="calibri" w:hAnsi="calibri" w:eastAsia="calibri" w:cs="calibri"/>
          <w:sz w:val="24"/>
          <w:szCs w:val="24"/>
        </w:rPr>
        <w:t xml:space="preserve">Kamery AI monitorują obecność i ruch w czasie rzeczywistym, umożliwiając:</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Automatyczne przyciemnianie lub wyłączanie oświetlenia w miejscach, gdzie nie ma aktywności.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Strefowe zarządzanie oświetleniem, co pozwala na jednoczesne dostosowanie warunków w aktywnych i mniej używanych obszarach.</w:t>
      </w:r>
    </w:p>
    <w:p>
      <w:pPr>
        <w:spacing w:before="0" w:after="300"/>
      </w:pPr>
      <w:r>
        <w:rPr>
          <w:rFonts w:ascii="calibri" w:hAnsi="calibri" w:eastAsia="calibri" w:cs="calibri"/>
          <w:sz w:val="24"/>
          <w:szCs w:val="24"/>
          <w:b/>
        </w:rPr>
        <w:t xml:space="preserve">2. Wsparcie dla Komfortu Pracowników i Uczniów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 biurach open space kamery AI mogą analizować natężenie światła naturalnego i regulować rolety oraz oświetlenie, aby zapewnić optymalne warunki pracy.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 szkołach system dostosowuje warunki świetlne w zależności od intensywności słońca, co wpływa na lepszą koncentrację uczniów.</w:t>
      </w:r>
    </w:p>
    <w:p>
      <w:pPr>
        <w:spacing w:before="0" w:after="300"/>
      </w:pPr>
      <w:r>
        <w:rPr>
          <w:rFonts w:ascii="calibri" w:hAnsi="calibri" w:eastAsia="calibri" w:cs="calibri"/>
          <w:sz w:val="24"/>
          <w:szCs w:val="24"/>
          <w:b/>
        </w:rPr>
        <w:t xml:space="preserve">3. Personalizacja Przestrzeni</w:t>
      </w:r>
    </w:p>
    <w:p>
      <w:pPr>
        <w:spacing w:before="0" w:after="300"/>
      </w:pPr>
      <w:r>
        <w:rPr>
          <w:rFonts w:ascii="calibri" w:hAnsi="calibri" w:eastAsia="calibri" w:cs="calibri"/>
          <w:sz w:val="24"/>
          <w:szCs w:val="24"/>
        </w:rPr>
        <w:t xml:space="preserve">Dzięki zbieranym danym </w:t>
      </w:r>
      <w:hyperlink r:id="rId7" w:history="1">
        <w:r>
          <w:rPr>
            <w:rFonts w:ascii="calibri" w:hAnsi="calibri" w:eastAsia="calibri" w:cs="calibri"/>
            <w:color w:val="0000FF"/>
            <w:sz w:val="24"/>
            <w:szCs w:val="24"/>
            <w:u w:val="single"/>
          </w:rPr>
          <w:t xml:space="preserve">Core Audio</w:t>
        </w:r>
      </w:hyperlink>
      <w:r>
        <w:rPr>
          <w:rFonts w:ascii="calibri" w:hAnsi="calibri" w:eastAsia="calibri" w:cs="calibri"/>
          <w:sz w:val="24"/>
          <w:szCs w:val="24"/>
        </w:rPr>
        <w:t xml:space="preserve"> może tworzyć dynamiczne profile dla różnych stref:</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Strefa spotkań:</w:t>
      </w:r>
      <w:r>
        <w:rPr>
          <w:rFonts w:ascii="calibri" w:hAnsi="calibri" w:eastAsia="calibri" w:cs="calibri"/>
          <w:sz w:val="24"/>
          <w:szCs w:val="24"/>
        </w:rPr>
        <w:t xml:space="preserve"> miękkie światło, możliwość odtwarzania muzyki w tle.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Strefa relaksu:</w:t>
      </w:r>
      <w:r>
        <w:rPr>
          <w:rFonts w:ascii="calibri" w:hAnsi="calibri" w:eastAsia="calibri" w:cs="calibri"/>
          <w:sz w:val="24"/>
          <w:szCs w:val="24"/>
        </w:rPr>
        <w:t xml:space="preserve"> przyciemnione oświetlenie i ciepłe barwy.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Strefa nauki:</w:t>
      </w:r>
      <w:r>
        <w:rPr>
          <w:rFonts w:ascii="calibri" w:hAnsi="calibri" w:eastAsia="calibri" w:cs="calibri"/>
          <w:sz w:val="24"/>
          <w:szCs w:val="24"/>
        </w:rPr>
        <w:t xml:space="preserve"> jasne, zimne światło wspierające koncentrację.</w:t>
      </w:r>
    </w:p>
    <w:p>
      <w:pPr>
        <w:spacing w:before="0" w:after="200"/>
      </w:pPr>
      <w:r>
        <w:rPr>
          <w:rFonts w:ascii="calibri" w:hAnsi="calibri" w:eastAsia="calibri" w:cs="calibri"/>
          <w:sz w:val="28"/>
          <w:szCs w:val="28"/>
          <w:b/>
        </w:rPr>
        <w:t xml:space="preserve">Zwiększenie Bezpieczeństwa i Efektywności Zarządzania</w:t>
      </w:r>
    </w:p>
    <w:p>
      <w:pPr>
        <w:spacing w:before="0" w:after="300"/>
      </w:pPr>
      <w:r>
        <w:rPr>
          <w:rFonts w:ascii="calibri" w:hAnsi="calibri" w:eastAsia="calibri" w:cs="calibri"/>
          <w:sz w:val="24"/>
          <w:szCs w:val="24"/>
          <w:b/>
        </w:rPr>
        <w:t xml:space="preserve">1. Zintegrowane Systemy Awaryjne</w:t>
      </w:r>
    </w:p>
    <w:p>
      <w:pPr>
        <w:spacing w:before="0" w:after="300"/>
      </w:pPr>
      <w:r>
        <w:rPr>
          <w:rFonts w:ascii="calibri" w:hAnsi="calibri" w:eastAsia="calibri" w:cs="calibri"/>
          <w:sz w:val="24"/>
          <w:szCs w:val="24"/>
        </w:rPr>
        <w:t xml:space="preserve">W przypadku wykrycia zagrożenia, np. tłumu w jednym miejscu czy nietypowego ruchu, </w:t>
      </w:r>
      <w:hyperlink r:id="rId7" w:history="1">
        <w:r>
          <w:rPr>
            <w:rFonts w:ascii="calibri" w:hAnsi="calibri" w:eastAsia="calibri" w:cs="calibri"/>
            <w:color w:val="0000FF"/>
            <w:sz w:val="24"/>
            <w:szCs w:val="24"/>
            <w:u w:val="single"/>
          </w:rPr>
          <w:t xml:space="preserve">Core Audio</w:t>
        </w:r>
      </w:hyperlink>
      <w:r>
        <w:rPr>
          <w:rFonts w:ascii="calibri" w:hAnsi="calibri" w:eastAsia="calibri" w:cs="calibri"/>
          <w:sz w:val="24"/>
          <w:szCs w:val="24"/>
        </w:rPr>
        <w:t xml:space="preserve"> może automatycznie: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Wysłać powiadomienia do administratorów.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Aktywować systemy ewakuacyjne i dostosować oświetlenie oraz dźwięk do procedur awaryjnych.</w:t>
      </w:r>
    </w:p>
    <w:p>
      <w:pPr>
        <w:spacing w:before="0" w:after="300"/>
      </w:pPr>
      <w:r>
        <w:rPr>
          <w:rFonts w:ascii="calibri" w:hAnsi="calibri" w:eastAsia="calibri" w:cs="calibri"/>
          <w:sz w:val="24"/>
          <w:szCs w:val="24"/>
          <w:b/>
        </w:rPr>
        <w:t xml:space="preserve">2. Analiza Zachowań Klientów i Użytkowników</w:t>
      </w:r>
    </w:p>
    <w:p>
      <w:pPr>
        <w:spacing w:before="0" w:after="300"/>
      </w:pPr>
      <w:r>
        <w:rPr>
          <w:rFonts w:ascii="calibri" w:hAnsi="calibri" w:eastAsia="calibri" w:cs="calibri"/>
          <w:sz w:val="24"/>
          <w:szCs w:val="24"/>
        </w:rPr>
        <w:t xml:space="preserve">Kamery AI w </w:t>
      </w:r>
      <w:hyperlink r:id="rId7" w:history="1">
        <w:r>
          <w:rPr>
            <w:rFonts w:ascii="calibri" w:hAnsi="calibri" w:eastAsia="calibri" w:cs="calibri"/>
            <w:color w:val="0000FF"/>
            <w:sz w:val="24"/>
            <w:szCs w:val="24"/>
            <w:u w:val="single"/>
          </w:rPr>
          <w:t xml:space="preserve">Core Audio</w:t>
        </w:r>
      </w:hyperlink>
      <w:r>
        <w:rPr>
          <w:rFonts w:ascii="calibri" w:hAnsi="calibri" w:eastAsia="calibri" w:cs="calibri"/>
          <w:sz w:val="24"/>
          <w:szCs w:val="24"/>
        </w:rPr>
        <w:t xml:space="preserve"> mogą analizować ścieżki ruchu i strefy o największym natężeniu aktywności, co jest kluczowe dla: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Optymalizacji układu przestrzeni.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Planowania promocji w sklepach.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Redukcji kosztów operacyjnych w biurach i szkołach.</w:t>
      </w:r>
    </w:p>
    <w:p>
      <w:pPr>
        <w:spacing w:before="0" w:after="200"/>
      </w:pPr>
      <w:r>
        <w:rPr>
          <w:rFonts w:ascii="calibri" w:hAnsi="calibri" w:eastAsia="calibri" w:cs="calibri"/>
          <w:sz w:val="28"/>
          <w:szCs w:val="28"/>
          <w:b/>
        </w:rPr>
        <w:t xml:space="preserve">Dlaczego Kamery AI w </w:t>
      </w:r>
      <w:hyperlink r:id="rId7" w:history="1">
        <w:r>
          <w:rPr>
            <w:rFonts w:ascii="calibri" w:hAnsi="calibri" w:eastAsia="calibri" w:cs="calibri"/>
            <w:color w:val="0000FF"/>
            <w:sz w:val="28"/>
            <w:szCs w:val="28"/>
            <w:b/>
            <w:u w:val="single"/>
          </w:rPr>
          <w:t xml:space="preserve">Core Audio</w:t>
        </w:r>
      </w:hyperlink>
      <w:r>
        <w:rPr>
          <w:rFonts w:ascii="calibri" w:hAnsi="calibri" w:eastAsia="calibri" w:cs="calibri"/>
          <w:sz w:val="28"/>
          <w:szCs w:val="28"/>
          <w:b/>
        </w:rPr>
        <w:t xml:space="preserve"> to Przełom?</w:t>
      </w:r>
    </w:p>
    <w:p>
      <w:pPr>
        <w:spacing w:before="0" w:after="300"/>
      </w:pPr>
      <w:r>
        <w:rPr>
          <w:rFonts w:ascii="calibri" w:hAnsi="calibri" w:eastAsia="calibri" w:cs="calibri"/>
          <w:sz w:val="24"/>
          <w:szCs w:val="24"/>
        </w:rPr>
        <w:t xml:space="preserve">Połączenie sztucznej inteligencji z zaawansowanymi technologiami zarządzania oświetleniem i dźwiękiem daje możliwości, które wcześniej były trudne do osiągnięcia. Kamery AI działają jako „mózg” przestrzeni, pozwalając 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Redukcję kosztów operacyjnych</w:t>
      </w:r>
      <w:r>
        <w:rPr>
          <w:rFonts w:ascii="calibri" w:hAnsi="calibri" w:eastAsia="calibri" w:cs="calibri"/>
          <w:sz w:val="24"/>
          <w:szCs w:val="24"/>
        </w:rPr>
        <w:t xml:space="preserve"> poprzez optymalizację zużycia energii i zasobów.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Podniesienie standardów ekologicznych</w:t>
      </w:r>
      <w:r>
        <w:rPr>
          <w:rFonts w:ascii="calibri" w:hAnsi="calibri" w:eastAsia="calibri" w:cs="calibri"/>
          <w:sz w:val="24"/>
          <w:szCs w:val="24"/>
        </w:rPr>
        <w:t xml:space="preserve"> dzięki automatyzacji procesów i ograniczeniu marnotrawstwa.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Poprawę komfortu i bezpieczeństwa</w:t>
      </w:r>
      <w:r>
        <w:rPr>
          <w:rFonts w:ascii="calibri" w:hAnsi="calibri" w:eastAsia="calibri" w:cs="calibri"/>
          <w:sz w:val="24"/>
          <w:szCs w:val="24"/>
        </w:rPr>
        <w:t xml:space="preserve"> użytkowników, niezależnie od miejsca wdrożenia.</w:t>
      </w:r>
    </w:p>
    <w:p>
      <w:pPr>
        <w:spacing w:before="0" w:after="200"/>
      </w:pPr>
      <w:r>
        <w:rPr>
          <w:rFonts w:ascii="calibri" w:hAnsi="calibri" w:eastAsia="calibri" w:cs="calibri"/>
          <w:sz w:val="28"/>
          <w:szCs w:val="28"/>
          <w:b/>
        </w:rPr>
        <w:t xml:space="preserve">Przyszłość Zarządzania Przestrzenią</w:t>
      </w:r>
    </w:p>
    <w:p>
      <w:pPr>
        <w:spacing w:before="0" w:after="300"/>
      </w:pPr>
      <w:hyperlink r:id="rId7" w:history="1">
        <w:r>
          <w:rPr>
            <w:rFonts w:ascii="calibri" w:hAnsi="calibri" w:eastAsia="calibri" w:cs="calibri"/>
            <w:color w:val="0000FF"/>
            <w:sz w:val="24"/>
            <w:szCs w:val="24"/>
            <w:u w:val="single"/>
          </w:rPr>
          <w:t xml:space="preserve">Core Audio</w:t>
        </w:r>
      </w:hyperlink>
      <w:r>
        <w:rPr>
          <w:rFonts w:ascii="calibri" w:hAnsi="calibri" w:eastAsia="calibri" w:cs="calibri"/>
          <w:sz w:val="24"/>
          <w:szCs w:val="24"/>
        </w:rPr>
        <w:t xml:space="preserve"> z obsługą kamer AI to idealne rozwiązanie dla firm, szkół i instytucji, które chcą wyznaczać nowe standardy w zarządzaniu przestrzenią. Inteligentne technologie wprowadzane przez </w:t>
      </w:r>
      <w:hyperlink r:id="rId7" w:history="1">
        <w:r>
          <w:rPr>
            <w:rFonts w:ascii="calibri" w:hAnsi="calibri" w:eastAsia="calibri" w:cs="calibri"/>
            <w:color w:val="0000FF"/>
            <w:sz w:val="24"/>
            <w:szCs w:val="24"/>
            <w:u w:val="single"/>
          </w:rPr>
          <w:t xml:space="preserve">Core Audio</w:t>
        </w:r>
      </w:hyperlink>
      <w:r>
        <w:rPr>
          <w:rFonts w:ascii="calibri" w:hAnsi="calibri" w:eastAsia="calibri" w:cs="calibri"/>
          <w:sz w:val="24"/>
          <w:szCs w:val="24"/>
        </w:rPr>
        <w:t xml:space="preserve"> sprawiają, że przestrzeń staje się bardziej przyjazna, efektywna i ekologiczna – zarówno dla użytkowników, jak i dla środowiska.</w:t>
      </w:r>
    </w:p>
    <w:p>
      <w:pPr>
        <w:spacing w:before="0" w:after="300"/>
      </w:pPr>
      <w:r>
        <w:rPr>
          <w:rFonts w:ascii="calibri" w:hAnsi="calibri" w:eastAsia="calibri" w:cs="calibri"/>
          <w:sz w:val="24"/>
          <w:szCs w:val="24"/>
        </w:rPr>
        <w:t xml:space="preserve">Czy Twoja firma jest gotowa na ten krok? Sprawdź, jak </w:t>
      </w:r>
      <w:hyperlink r:id="rId7" w:history="1">
        <w:r>
          <w:rPr>
            <w:rFonts w:ascii="calibri" w:hAnsi="calibri" w:eastAsia="calibri" w:cs="calibri"/>
            <w:color w:val="0000FF"/>
            <w:sz w:val="24"/>
            <w:szCs w:val="24"/>
            <w:u w:val="single"/>
          </w:rPr>
          <w:t xml:space="preserve">Core Audio</w:t>
        </w:r>
      </w:hyperlink>
      <w:r>
        <w:rPr>
          <w:rFonts w:ascii="calibri" w:hAnsi="calibri" w:eastAsia="calibri" w:cs="calibri"/>
          <w:sz w:val="24"/>
          <w:szCs w:val="24"/>
        </w:rPr>
        <w:t xml:space="preserve"> może zmienić sposób, w jaki zarządzasz przestrzenią, i dołącz do rewolucji technologicznej!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pcelektronik.pl/core-aud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2026-08-24T07:07:11+02:00</dcterms:created>
  <dcterms:modified xsi:type="dcterms:W3CDTF">2026-08-24T07:07:11+02:00</dcterms:modified>
</cp:coreProperties>
</file>

<file path=docProps/custom.xml><?xml version="1.0" encoding="utf-8"?>
<Properties xmlns="http://schemas.openxmlformats.org/officeDocument/2006/custom-properties" xmlns:vt="http://schemas.openxmlformats.org/officeDocument/2006/docPropsVTypes"/>
</file>